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A1" w:rsidRPr="00695F4A" w:rsidRDefault="007076A1" w:rsidP="007076A1">
      <w:pPr>
        <w:jc w:val="center"/>
        <w:rPr>
          <w:rFonts w:ascii="Arial" w:hAnsi="Arial" w:cs="Arial"/>
          <w:b/>
          <w:sz w:val="32"/>
          <w:szCs w:val="32"/>
        </w:rPr>
      </w:pPr>
      <w:r w:rsidRPr="00695F4A">
        <w:rPr>
          <w:rFonts w:ascii="Arial" w:hAnsi="Arial" w:cs="Arial"/>
          <w:b/>
          <w:sz w:val="32"/>
          <w:szCs w:val="32"/>
        </w:rPr>
        <w:t xml:space="preserve">Preguntas frecuentes Registro Público de la Propiedad y del Comercio </w:t>
      </w:r>
      <w:r w:rsidR="00511910" w:rsidRPr="00695F4A">
        <w:rPr>
          <w:rFonts w:ascii="Arial" w:hAnsi="Arial" w:cs="Arial"/>
          <w:b/>
          <w:sz w:val="32"/>
          <w:szCs w:val="32"/>
        </w:rPr>
        <w:t>segundo</w:t>
      </w:r>
      <w:r w:rsidRPr="00695F4A">
        <w:rPr>
          <w:rFonts w:ascii="Arial" w:hAnsi="Arial" w:cs="Arial"/>
          <w:b/>
          <w:sz w:val="32"/>
          <w:szCs w:val="32"/>
        </w:rPr>
        <w:t xml:space="preserve"> trimestre  2018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1.- ¿Qué requisitos piden para tramitar un certificado de libertad de gravamen?</w:t>
      </w:r>
      <w:bookmarkStart w:id="0" w:name="_GoBack"/>
      <w:bookmarkEnd w:id="0"/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Pago por concepto de CLG</w:t>
      </w:r>
      <w:r w:rsidRPr="00122756">
        <w:rPr>
          <w:rFonts w:ascii="Arial" w:hAnsi="Arial" w:cs="Arial"/>
          <w:sz w:val="24"/>
          <w:szCs w:val="24"/>
        </w:rPr>
        <w:t xml:space="preserve">, </w:t>
      </w:r>
      <w:r w:rsidRPr="00173E54">
        <w:rPr>
          <w:rFonts w:ascii="Arial" w:hAnsi="Arial" w:cs="Arial"/>
          <w:sz w:val="24"/>
          <w:szCs w:val="24"/>
        </w:rPr>
        <w:t xml:space="preserve"> y llenar el formato correspondiente.</w:t>
      </w:r>
    </w:p>
    <w:p w:rsidR="00173E54" w:rsidRPr="00173E54" w:rsidRDefault="00173E54" w:rsidP="00173E5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2.- ¿Cuál es el costo y donde realizo el pago para tramitar el certificado de libertad de gravamen?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El pago se realiza en cualquier caja de Secretaría de finanzas y Administración (SEFINA</w:t>
      </w:r>
      <w:r w:rsidRPr="00122756">
        <w:rPr>
          <w:rFonts w:ascii="Arial" w:hAnsi="Arial" w:cs="Arial"/>
          <w:sz w:val="24"/>
          <w:szCs w:val="24"/>
        </w:rPr>
        <w:t>) y tiene un costo de $ 576.</w:t>
      </w:r>
      <w:r w:rsidRPr="00173E54">
        <w:rPr>
          <w:rFonts w:ascii="Arial" w:hAnsi="Arial" w:cs="Arial"/>
          <w:sz w:val="24"/>
          <w:szCs w:val="24"/>
        </w:rPr>
        <w:t>00</w:t>
      </w:r>
      <w:r w:rsidR="00AF269E" w:rsidRPr="00122756">
        <w:rPr>
          <w:rFonts w:ascii="Arial" w:hAnsi="Arial" w:cs="Arial"/>
          <w:sz w:val="24"/>
          <w:szCs w:val="24"/>
        </w:rPr>
        <w:t>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3.- ¿Qué necesito para tramitar copia certificada de escrituras</w:t>
      </w:r>
      <w:r w:rsidR="00AF269E" w:rsidRPr="00122756">
        <w:rPr>
          <w:rFonts w:ascii="Arial" w:hAnsi="Arial" w:cs="Arial"/>
          <w:b/>
          <w:sz w:val="24"/>
          <w:szCs w:val="24"/>
        </w:rPr>
        <w:t xml:space="preserve"> y cuál es el costo</w:t>
      </w:r>
      <w:r w:rsidRPr="00173E54">
        <w:rPr>
          <w:rFonts w:ascii="Arial" w:hAnsi="Arial" w:cs="Arial"/>
          <w:b/>
          <w:sz w:val="24"/>
          <w:szCs w:val="24"/>
        </w:rPr>
        <w:t>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Llenar el formato correspondiente (que se le</w:t>
      </w:r>
      <w:r w:rsidRPr="00122756">
        <w:rPr>
          <w:rFonts w:ascii="Arial" w:hAnsi="Arial" w:cs="Arial"/>
          <w:sz w:val="24"/>
          <w:szCs w:val="24"/>
        </w:rPr>
        <w:t>s proporciona en el módulo del Registro Público de la P</w:t>
      </w:r>
      <w:r w:rsidRPr="00173E54">
        <w:rPr>
          <w:rFonts w:ascii="Arial" w:hAnsi="Arial" w:cs="Arial"/>
          <w:sz w:val="24"/>
          <w:szCs w:val="24"/>
        </w:rPr>
        <w:t>ropiedad), acreditar la personalidad jurídica</w:t>
      </w:r>
      <w:r w:rsidR="00AF269E" w:rsidRPr="00122756">
        <w:rPr>
          <w:rFonts w:ascii="Arial" w:hAnsi="Arial" w:cs="Arial"/>
          <w:sz w:val="24"/>
          <w:szCs w:val="24"/>
        </w:rPr>
        <w:t>, el costo es de $ 491.00 por tres hojas y $171.00 por cada hoja excedente.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 xml:space="preserve">4.- ¿Cuáles son los requisitos para registrar una A.C. o una S.C.?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Original y copia al carbón del documento a registrar, permiso de la Secretaría de Economía la información deberá anexarse en un CD en formato Word y hacer el pago correspondiente.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 xml:space="preserve">5.- ¿Qué documentos debo presentar para inscribir un embargo?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Original y copia certificada del acta de embargo debidamente </w:t>
      </w:r>
      <w:r w:rsidRPr="00122756">
        <w:rPr>
          <w:rFonts w:ascii="Arial" w:hAnsi="Arial" w:cs="Arial"/>
          <w:sz w:val="24"/>
          <w:szCs w:val="24"/>
        </w:rPr>
        <w:t>certificadas</w:t>
      </w:r>
      <w:r w:rsidRPr="00173E54">
        <w:rPr>
          <w:rFonts w:ascii="Arial" w:hAnsi="Arial" w:cs="Arial"/>
          <w:sz w:val="24"/>
          <w:szCs w:val="24"/>
        </w:rPr>
        <w:t xml:space="preserve"> por la autoridad correspondiente y el pago por autos o sentencias judiciales </w:t>
      </w:r>
      <w:r w:rsidRPr="00122756">
        <w:rPr>
          <w:rFonts w:ascii="Arial" w:hAnsi="Arial" w:cs="Arial"/>
          <w:sz w:val="24"/>
          <w:szCs w:val="24"/>
        </w:rPr>
        <w:t>de $576.00</w:t>
      </w:r>
      <w:r w:rsidRPr="00173E54">
        <w:rPr>
          <w:rFonts w:ascii="Arial" w:hAnsi="Arial" w:cs="Arial"/>
          <w:sz w:val="24"/>
          <w:szCs w:val="24"/>
        </w:rPr>
        <w:t xml:space="preserve"> el cual deberá hacerse en la SEFINA.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6.- ¿A los cuantos días me entregan el trámite de embargo?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Dentro de 5 días hábiles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7.- ¿Es posible hacer el trámite el mismo día?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Sí, haciendo un pago adicional denominado trámite exprés de $</w:t>
      </w:r>
      <w:r w:rsidRPr="00122756">
        <w:rPr>
          <w:rFonts w:ascii="Arial" w:hAnsi="Arial" w:cs="Arial"/>
          <w:sz w:val="24"/>
          <w:szCs w:val="24"/>
        </w:rPr>
        <w:t>1140</w:t>
      </w:r>
      <w:r w:rsidRPr="00173E54">
        <w:rPr>
          <w:rFonts w:ascii="Arial" w:hAnsi="Arial" w:cs="Arial"/>
          <w:sz w:val="24"/>
          <w:szCs w:val="24"/>
        </w:rPr>
        <w:t>.00 ante la SEFINA, dentro del horario de 9:00 am a 11:00 am.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lastRenderedPageBreak/>
        <w:t>8.- ¿Necesito saber si está inscrita mi propiedad?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 Para eso se debe de realizar una búsqueda en el sistema.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9.- ¿Qué se necesita para que realizar una búsqueda?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 xml:space="preserve">Saber el nombre del propietario, la dirección o ubicación de la propiedad o el folio electrónico y acreditar la personalidad jurídica. 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10.- ¿</w:t>
      </w:r>
      <w:r w:rsidR="00AF269E" w:rsidRPr="00122756">
        <w:rPr>
          <w:rFonts w:ascii="Arial" w:hAnsi="Arial" w:cs="Arial"/>
          <w:b/>
          <w:sz w:val="24"/>
          <w:szCs w:val="24"/>
        </w:rPr>
        <w:t xml:space="preserve">Tiene algún costo </w:t>
      </w:r>
      <w:r w:rsidRPr="00173E54">
        <w:rPr>
          <w:rFonts w:ascii="Arial" w:hAnsi="Arial" w:cs="Arial"/>
          <w:b/>
          <w:sz w:val="24"/>
          <w:szCs w:val="24"/>
        </w:rPr>
        <w:t>la búsqueda?</w:t>
      </w:r>
    </w:p>
    <w:p w:rsidR="00173E54" w:rsidRPr="00173E54" w:rsidRDefault="00AF269E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Sí, es de </w:t>
      </w:r>
      <w:r w:rsidR="00173E54" w:rsidRPr="00173E54">
        <w:rPr>
          <w:rFonts w:ascii="Arial" w:hAnsi="Arial" w:cs="Arial"/>
          <w:sz w:val="24"/>
          <w:szCs w:val="24"/>
        </w:rPr>
        <w:t>$</w:t>
      </w:r>
      <w:r w:rsidR="00173E54" w:rsidRPr="00122756">
        <w:rPr>
          <w:rFonts w:ascii="Arial" w:hAnsi="Arial" w:cs="Arial"/>
          <w:sz w:val="24"/>
          <w:szCs w:val="24"/>
        </w:rPr>
        <w:t>171</w:t>
      </w:r>
      <w:r w:rsidR="00173E54" w:rsidRPr="00173E54">
        <w:rPr>
          <w:rFonts w:ascii="Arial" w:hAnsi="Arial" w:cs="Arial"/>
          <w:sz w:val="24"/>
          <w:szCs w:val="24"/>
        </w:rPr>
        <w:t>.00 y tiene derecho a que se le otorgue una impresión simple.</w:t>
      </w:r>
    </w:p>
    <w:p w:rsidR="00173E54" w:rsidRPr="00173E54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 xml:space="preserve">11.- </w:t>
      </w:r>
      <w:r w:rsidR="005B6558" w:rsidRPr="00122756">
        <w:rPr>
          <w:rFonts w:ascii="Arial" w:hAnsi="Arial" w:cs="Arial"/>
          <w:b/>
          <w:sz w:val="24"/>
          <w:szCs w:val="24"/>
        </w:rPr>
        <w:t>¿</w:t>
      </w:r>
      <w:r w:rsidR="00173E54" w:rsidRPr="00173E54">
        <w:rPr>
          <w:rFonts w:ascii="Arial" w:hAnsi="Arial" w:cs="Arial"/>
          <w:b/>
          <w:sz w:val="24"/>
          <w:szCs w:val="24"/>
        </w:rPr>
        <w:t>Qué requisitos se requieren para la i</w:t>
      </w:r>
      <w:r w:rsidR="00173E54" w:rsidRPr="00122756">
        <w:rPr>
          <w:rFonts w:ascii="Arial" w:hAnsi="Arial" w:cs="Arial"/>
          <w:b/>
          <w:sz w:val="24"/>
          <w:szCs w:val="24"/>
        </w:rPr>
        <w:t>nscripción de un poder notarial</w:t>
      </w:r>
      <w:r w:rsidR="005B6558" w:rsidRPr="00122756">
        <w:rPr>
          <w:rFonts w:ascii="Arial" w:hAnsi="Arial" w:cs="Arial"/>
          <w:b/>
          <w:sz w:val="24"/>
          <w:szCs w:val="24"/>
        </w:rPr>
        <w:t>?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Original y copia de dicho poder debidamente protocolizada por un fedatario público y el pago de derechos correspondientes.</w:t>
      </w:r>
    </w:p>
    <w:p w:rsidR="00173E54" w:rsidRPr="00173E54" w:rsidRDefault="00173E54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E54">
        <w:rPr>
          <w:rFonts w:ascii="Arial" w:hAnsi="Arial" w:cs="Arial"/>
          <w:b/>
          <w:sz w:val="24"/>
          <w:szCs w:val="24"/>
        </w:rPr>
        <w:t>12</w:t>
      </w:r>
      <w:r w:rsidR="007076A1" w:rsidRPr="00122756">
        <w:rPr>
          <w:rFonts w:ascii="Arial" w:hAnsi="Arial" w:cs="Arial"/>
          <w:b/>
          <w:sz w:val="24"/>
          <w:szCs w:val="24"/>
        </w:rPr>
        <w:t>.</w:t>
      </w:r>
      <w:r w:rsidRPr="00173E54">
        <w:rPr>
          <w:rFonts w:ascii="Arial" w:hAnsi="Arial" w:cs="Arial"/>
          <w:b/>
          <w:sz w:val="24"/>
          <w:szCs w:val="24"/>
        </w:rPr>
        <w:t>- ¿Cuáles son los requisitos para la expedición de una constancia de propiedad?</w:t>
      </w:r>
    </w:p>
    <w:p w:rsidR="007076A1" w:rsidRPr="00122756" w:rsidRDefault="00173E5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E54">
        <w:rPr>
          <w:rFonts w:ascii="Arial" w:hAnsi="Arial" w:cs="Arial"/>
          <w:sz w:val="24"/>
          <w:szCs w:val="24"/>
        </w:rPr>
        <w:t>Llenar la solicitud y el pago de derechos que es de $</w:t>
      </w:r>
      <w:r w:rsidR="007076A1" w:rsidRPr="00122756">
        <w:rPr>
          <w:rFonts w:ascii="Arial" w:hAnsi="Arial" w:cs="Arial"/>
          <w:sz w:val="24"/>
          <w:szCs w:val="24"/>
        </w:rPr>
        <w:t>448</w:t>
      </w:r>
      <w:r w:rsidRPr="00173E54">
        <w:rPr>
          <w:rFonts w:ascii="Arial" w:hAnsi="Arial" w:cs="Arial"/>
          <w:sz w:val="24"/>
          <w:szCs w:val="24"/>
        </w:rPr>
        <w:t xml:space="preserve">.00 en la caja de la SEFINA.  </w:t>
      </w:r>
    </w:p>
    <w:p w:rsidR="00173E54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>13.- ¿Cuáles son los requisitos para la inscripción de una propiedad?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Existen dos tipos de inscripciones de propiedades la primera inscripción (cuando no existe antecedente registral) y la segunda inscripción (cuando ya existe antecedente registral), los requisitos son los siguientes: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2756">
        <w:rPr>
          <w:rFonts w:ascii="Arial" w:hAnsi="Arial" w:cs="Arial"/>
          <w:b/>
          <w:i/>
          <w:sz w:val="24"/>
          <w:szCs w:val="24"/>
        </w:rPr>
        <w:t>Primera Inscripción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1. Presentar original y copia certificada de: Escritura que pretende registrar (artículos 2250, 2878 y demás relativos aplicables del Código Civil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2. Escritura primordial o título de propiedad anterior a la que se pretende registrar.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3. Solicitud dirigida al Director del Registro Público de la Propiedad, solicitando la primera inscripción del predio.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>4. Certificado de no inscripción del predio o finca, expedido por el Registro Público de la Propiedad (artículos 66, fracción II del Reglamento del Registro Público de la Propiedad).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 5. Constancia del H. Ayuntamiento del lugar de ubicación del predio, en los términos de no afectación a bienes del poder público o de uso común de la Federación, Estado o Municipio (artículos 674, 675 y 676 del Código Civil del Estado de Guerrero).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 6. Plano de deslinde catastral actualizado (artículo 33, inciso a de la Ley de Hacienda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7. Último comprobante del pago del impuesto predial o constancia de no adeudo (artículo 33, inciso c de la Ley de Hacienda Municipal</w:t>
      </w:r>
      <w:r w:rsidR="005E7129" w:rsidRPr="00122756">
        <w:rPr>
          <w:rFonts w:ascii="Arial" w:hAnsi="Arial" w:cs="Arial"/>
          <w:sz w:val="24"/>
          <w:szCs w:val="24"/>
        </w:rPr>
        <w:t>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8. Certificado Catastral (artículo 23, fracción III de la Ley de Catastro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9. Resolución que autoriza la subdivisión y plano respectivo, emitidos por el H. Ayuntamiento Municipal (artículo 63 de la Ley de Desarrollo Urbano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10. Forma 3DCC o aviso de movimiento de propiedad inmueble (artículos 43-bis de la Ley de Catastro Municipal y 32 de la Ley de Hacienda Municipal).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11. Pago por adquisición de bienes inmuebles (artículo 27 de la Ley de Hacienda Municipal).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12. Avalúo fiscal, elaborado por perito valuador debidamente autorizado por la Secretaría de Finanzas y Administración del Estado de Guerrero (artículo 5 del Reglamento de Valuación Inmobiliaria con fines fiscales y del Registro de Peritos Valuadores del Estado de Guerrero).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13. Pago por concepto de derechos de inscripción al Registro Público de la Propiedad (artículo 83, fracción II de la Ley de Hacienda del Estado).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14. Pago por concepto de derecho a inscripción de lote urbano (artículo 83, fracción X de la Ley de Hacienda del Estado de Guerrero).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 xml:space="preserve">15. Constancia del Registro Agrario Nacional de no Afectación de bienes comunales o ejidales (artículo 66, fracción VI del Reglamento del Registro Público de la Propiedad). </w:t>
      </w:r>
    </w:p>
    <w:p w:rsidR="005E7129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16. Constancia de no afectación de zona federal, expedida por la Comisión Nacional del Agua, en caso de que el predio colinde con río, arroyo o barranca (artículos 113 de la Ley de Aguas Nacionales y 3 de su Reglamento). </w:t>
      </w:r>
    </w:p>
    <w:p w:rsidR="00275214" w:rsidRPr="00122756" w:rsidRDefault="00275214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17. Constancia de no afectación expedida por la Secretaría de Comunicaciones y Transportes en el supuesto de que el inmueble colinde con carretera (artículo 14 de la Ley de Vías Generales de Comunicación).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22756">
        <w:rPr>
          <w:rFonts w:ascii="Arial" w:hAnsi="Arial" w:cs="Arial"/>
          <w:b/>
          <w:i/>
          <w:sz w:val="24"/>
          <w:szCs w:val="24"/>
        </w:rPr>
        <w:t>Segunda inscripción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1. Presentar original y copia certificada de: - Escritura que pretende registrar (artículos 2250, 2878 y demás relativos aplicables del Código Civil del Estado de Guerrero número 358).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2. Pago por concepto de derechos de inscripción al Registro Público de la Propiedad (artículo 83, fracción II de la Ley de Hacienda del Estado).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3. Certificado de libertad de gravamen (artículo 79 del Reglamento del Registro Público de la Propiedad).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4. Pago por concepto de derecho a inscripción de lote urbano (artículo 83, fracción X de la Ley de Hacienda del Estado de Guerrero).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5. Avalúo fiscal, elaborado por perito valuador debidamente autorizado por la Secretaría de Finanzas y Administración del Estado de Guerrero (artículo 5 del Reglamento de Valuación Inmobiliaria con fines fiscales y del Registro de Peritos Valuadores del Estado de Guerrero.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6. Pago por adquisición de bienes inmuebles (artículo 27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7. Último comprobante del pago del impuesto predial o constancia de no adeudo (artículo 33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8. Plano de deslinde catastral actualizado (artículo 33, inciso a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lastRenderedPageBreak/>
        <w:t xml:space="preserve">9. Forma 3DCC o aviso de movimiento de propiedad inmueble (artículos 43-bis de la Ley de Catastro Municipal y 32 de la Ley de Hacienda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 xml:space="preserve">10. Certificado Catastral (artículo 23, fracción III de la Ley de Catastro Municipal). 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11. Resolución que autoriza la subdivisión y plano respectivo, emitidos por el H. Ayuntamiento Municipal (artículo 63 de la Ley de Desarrollo Urbano del Estado de Guerrero).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>14.- ¿Cuál es costo para realizar la inscripción de una propiedad?</w:t>
      </w:r>
    </w:p>
    <w:p w:rsidR="007076A1" w:rsidRPr="00122756" w:rsidRDefault="007076A1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El pago para realizar la inscripción de un bien inmueble es de</w:t>
      </w:r>
      <w:r w:rsidR="00275214" w:rsidRPr="00122756">
        <w:rPr>
          <w:rFonts w:ascii="Arial" w:hAnsi="Arial" w:cs="Arial"/>
          <w:sz w:val="24"/>
          <w:szCs w:val="24"/>
        </w:rPr>
        <w:t xml:space="preserve"> $2,446.00 el cual deberá realizarse en la caja de la Secretaria de Finanzas y Administración.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756">
        <w:rPr>
          <w:rFonts w:ascii="Arial" w:hAnsi="Arial" w:cs="Arial"/>
          <w:b/>
          <w:sz w:val="24"/>
          <w:szCs w:val="24"/>
        </w:rPr>
        <w:t xml:space="preserve">15.- </w:t>
      </w:r>
      <w:r w:rsidR="002960CF" w:rsidRPr="00122756">
        <w:rPr>
          <w:rFonts w:ascii="Arial" w:hAnsi="Arial" w:cs="Arial"/>
          <w:b/>
          <w:sz w:val="24"/>
          <w:szCs w:val="24"/>
        </w:rPr>
        <w:t>¿Cuánto es el</w:t>
      </w:r>
      <w:r w:rsidRPr="00122756">
        <w:rPr>
          <w:rFonts w:ascii="Arial" w:hAnsi="Arial" w:cs="Arial"/>
          <w:b/>
          <w:sz w:val="24"/>
          <w:szCs w:val="24"/>
        </w:rPr>
        <w:t xml:space="preserve"> pago por lote?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Existen dos pagos por lote el rústico y el urbano.</w:t>
      </w:r>
    </w:p>
    <w:p w:rsidR="005E7129" w:rsidRPr="00122756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Rústico $270.00</w:t>
      </w:r>
    </w:p>
    <w:p w:rsidR="005E7129" w:rsidRDefault="005E7129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56">
        <w:rPr>
          <w:rFonts w:ascii="Arial" w:hAnsi="Arial" w:cs="Arial"/>
          <w:sz w:val="24"/>
          <w:szCs w:val="24"/>
        </w:rPr>
        <w:t>Urbano $576.00</w:t>
      </w:r>
    </w:p>
    <w:p w:rsidR="0061701E" w:rsidRDefault="0061701E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01E">
        <w:rPr>
          <w:rFonts w:ascii="Arial" w:hAnsi="Arial" w:cs="Arial"/>
          <w:b/>
          <w:sz w:val="24"/>
          <w:szCs w:val="24"/>
        </w:rPr>
        <w:t>16.- ¿Cuál es el costo de la ratificación de firmas?</w:t>
      </w:r>
    </w:p>
    <w:p w:rsidR="0061701E" w:rsidRPr="0061701E" w:rsidRDefault="0061701E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01E">
        <w:rPr>
          <w:rFonts w:ascii="Arial" w:hAnsi="Arial" w:cs="Arial"/>
          <w:sz w:val="24"/>
          <w:szCs w:val="24"/>
        </w:rPr>
        <w:t>El pago para realizar una ratificación de firmas de un contrato privado es de $848.00</w:t>
      </w:r>
    </w:p>
    <w:p w:rsidR="0061701E" w:rsidRPr="00F32354" w:rsidRDefault="0061701E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54">
        <w:rPr>
          <w:rFonts w:ascii="Arial" w:hAnsi="Arial" w:cs="Arial"/>
          <w:b/>
          <w:sz w:val="24"/>
          <w:szCs w:val="24"/>
        </w:rPr>
        <w:t>17.- ¿Cuál es el costo para la cancelación de un gravamen?</w:t>
      </w:r>
    </w:p>
    <w:p w:rsidR="0061701E" w:rsidRDefault="0061701E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pago es de $576.00</w:t>
      </w:r>
    </w:p>
    <w:p w:rsidR="0061701E" w:rsidRPr="00F32354" w:rsidRDefault="0061701E" w:rsidP="00173E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54">
        <w:rPr>
          <w:rFonts w:ascii="Arial" w:hAnsi="Arial" w:cs="Arial"/>
          <w:b/>
          <w:sz w:val="24"/>
          <w:szCs w:val="24"/>
        </w:rPr>
        <w:t>18.- ¿Cuál es el pago para la inscripción de una hipoteca?</w:t>
      </w:r>
    </w:p>
    <w:p w:rsidR="0061701E" w:rsidRPr="00122756" w:rsidRDefault="0061701E" w:rsidP="00173E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pago es de </w:t>
      </w:r>
      <w:r w:rsidR="00F32354">
        <w:rPr>
          <w:rFonts w:ascii="Arial" w:hAnsi="Arial" w:cs="Arial"/>
          <w:sz w:val="24"/>
          <w:szCs w:val="24"/>
        </w:rPr>
        <w:t>$1838.00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3E54" w:rsidRDefault="00173E54" w:rsidP="00173E54">
      <w:pPr>
        <w:jc w:val="center"/>
        <w:rPr>
          <w:rFonts w:ascii="Arial" w:hAnsi="Arial" w:cs="Arial"/>
          <w:b/>
          <w:sz w:val="24"/>
          <w:szCs w:val="26"/>
        </w:rPr>
      </w:pPr>
    </w:p>
    <w:p w:rsidR="008E5CC3" w:rsidRDefault="008E5CC3" w:rsidP="007329C4"/>
    <w:p w:rsidR="008E5CC3" w:rsidRDefault="008E5CC3" w:rsidP="008E5CC3"/>
    <w:p w:rsidR="008E5CC3" w:rsidRDefault="008E5CC3" w:rsidP="008E5CC3"/>
    <w:p w:rsidR="008E5CC3" w:rsidRDefault="008E5CC3" w:rsidP="008E5C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E5CC3" w:rsidTr="002960CF">
        <w:tc>
          <w:tcPr>
            <w:tcW w:w="1698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lastRenderedPageBreak/>
              <w:t>Preguntas</w:t>
            </w:r>
            <w:r w:rsidR="00122756" w:rsidRPr="00122756">
              <w:rPr>
                <w:rFonts w:ascii="Century Gothic" w:hAnsi="Century Gothic" w:cs="Arial"/>
                <w:b/>
                <w:sz w:val="28"/>
              </w:rPr>
              <w:t xml:space="preserve"> frecuentes</w:t>
            </w:r>
          </w:p>
        </w:tc>
        <w:tc>
          <w:tcPr>
            <w:tcW w:w="1699" w:type="dxa"/>
          </w:tcPr>
          <w:p w:rsidR="008E5CC3" w:rsidRPr="00122756" w:rsidRDefault="00024C51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>
              <w:rPr>
                <w:rFonts w:ascii="Century Gothic" w:hAnsi="Century Gothic" w:cs="Arial"/>
                <w:b/>
                <w:sz w:val="28"/>
              </w:rPr>
              <w:t>Abril</w:t>
            </w:r>
          </w:p>
        </w:tc>
        <w:tc>
          <w:tcPr>
            <w:tcW w:w="1699" w:type="dxa"/>
          </w:tcPr>
          <w:p w:rsidR="008E5CC3" w:rsidRPr="00122756" w:rsidRDefault="00024C51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>
              <w:rPr>
                <w:rFonts w:ascii="Century Gothic" w:hAnsi="Century Gothic" w:cs="Arial"/>
                <w:b/>
                <w:sz w:val="28"/>
              </w:rPr>
              <w:t>Mayo</w:t>
            </w:r>
          </w:p>
        </w:tc>
        <w:tc>
          <w:tcPr>
            <w:tcW w:w="1699" w:type="dxa"/>
          </w:tcPr>
          <w:p w:rsidR="008E5CC3" w:rsidRPr="00122756" w:rsidRDefault="00024C51" w:rsidP="00024C51">
            <w:pPr>
              <w:rPr>
                <w:rFonts w:ascii="Century Gothic" w:hAnsi="Century Gothic" w:cs="Arial"/>
                <w:b/>
                <w:sz w:val="28"/>
              </w:rPr>
            </w:pPr>
            <w:r>
              <w:rPr>
                <w:rFonts w:ascii="Century Gothic" w:hAnsi="Century Gothic" w:cs="Arial"/>
                <w:b/>
                <w:sz w:val="28"/>
              </w:rPr>
              <w:t>Junio</w:t>
            </w:r>
          </w:p>
        </w:tc>
        <w:tc>
          <w:tcPr>
            <w:tcW w:w="1699" w:type="dxa"/>
          </w:tcPr>
          <w:p w:rsidR="008E5CC3" w:rsidRPr="00122756" w:rsidRDefault="008E5CC3" w:rsidP="0012275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122756">
              <w:rPr>
                <w:rFonts w:ascii="Century Gothic" w:hAnsi="Century Gothic" w:cs="Arial"/>
                <w:b/>
                <w:sz w:val="28"/>
              </w:rPr>
              <w:t>Total</w:t>
            </w:r>
          </w:p>
        </w:tc>
      </w:tr>
      <w:tr w:rsidR="002960CF" w:rsidRPr="00122756" w:rsidTr="002960CF">
        <w:tc>
          <w:tcPr>
            <w:tcW w:w="1698" w:type="dxa"/>
          </w:tcPr>
          <w:p w:rsidR="002960CF" w:rsidRPr="00173E54" w:rsidRDefault="002960CF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1.- ¿Qué requisitos piden para tramitar un certificado de libertad de gravamen?</w:t>
            </w:r>
          </w:p>
          <w:p w:rsidR="002960CF" w:rsidRPr="00122756" w:rsidRDefault="002960CF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960CF" w:rsidRPr="00122756" w:rsidRDefault="007329C4" w:rsidP="0073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99" w:type="dxa"/>
          </w:tcPr>
          <w:p w:rsidR="002960CF" w:rsidRPr="00122756" w:rsidRDefault="007329C4" w:rsidP="0073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2960CF" w:rsidRPr="00122756" w:rsidRDefault="007329C4" w:rsidP="0073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960CF" w:rsidRPr="00122756" w:rsidRDefault="007329C4" w:rsidP="0073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2.- ¿Cuál es el costo y donde realizo el pago para tramitar el certificado de libertad de gravamen?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6872E6" w:rsidRDefault="007329C4" w:rsidP="002148BD">
            <w:r w:rsidRPr="006872E6">
              <w:t>32</w:t>
            </w:r>
          </w:p>
        </w:tc>
        <w:tc>
          <w:tcPr>
            <w:tcW w:w="1699" w:type="dxa"/>
          </w:tcPr>
          <w:p w:rsidR="007329C4" w:rsidRPr="006872E6" w:rsidRDefault="007329C4" w:rsidP="002148BD">
            <w:r w:rsidRPr="006872E6">
              <w:t>25</w:t>
            </w:r>
          </w:p>
        </w:tc>
        <w:tc>
          <w:tcPr>
            <w:tcW w:w="1699" w:type="dxa"/>
          </w:tcPr>
          <w:p w:rsidR="007329C4" w:rsidRPr="006872E6" w:rsidRDefault="007329C4" w:rsidP="002148BD">
            <w:r w:rsidRPr="006872E6">
              <w:t>28</w:t>
            </w:r>
          </w:p>
        </w:tc>
        <w:tc>
          <w:tcPr>
            <w:tcW w:w="1699" w:type="dxa"/>
          </w:tcPr>
          <w:p w:rsidR="007329C4" w:rsidRDefault="007329C4" w:rsidP="002148BD">
            <w:r w:rsidRPr="006872E6">
              <w:t>85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3.- ¿Qué necesito para tramitar copia certificada de escrituras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 y cuál es el costo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>
              <w:t>21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42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32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95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 xml:space="preserve">4.- ¿Cuáles son los 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requisitos para registrar una A.C. o una S.C.?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lastRenderedPageBreak/>
              <w:t>7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20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39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5.- ¿Qué documentos debo presentar para inscribir un embargo?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19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8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39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6.- ¿A los cuantos días me entregan el trámite de embargo?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11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6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8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25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7.- ¿Es posible hacer el trámite el mismo día?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11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8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16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35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8.- ¿Necesito saber si está inscrita mi propiedad?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29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14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16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59</w:t>
            </w:r>
          </w:p>
        </w:tc>
      </w:tr>
      <w:tr w:rsidR="007329C4" w:rsidRPr="00122756" w:rsidTr="0061701E">
        <w:trPr>
          <w:trHeight w:val="1978"/>
        </w:trPr>
        <w:tc>
          <w:tcPr>
            <w:tcW w:w="1698" w:type="dxa"/>
          </w:tcPr>
          <w:p w:rsidR="007329C4" w:rsidRPr="00122756" w:rsidRDefault="007329C4" w:rsidP="001227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lastRenderedPageBreak/>
              <w:t>9.- ¿Qué se necesita para que realizar una búsqueda?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38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49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20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107</w:t>
            </w:r>
          </w:p>
        </w:tc>
      </w:tr>
      <w:tr w:rsidR="007329C4" w:rsidRPr="00122756" w:rsidTr="002960CF">
        <w:trPr>
          <w:trHeight w:val="2030"/>
        </w:trPr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10.- ¿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Tiene algún costo 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la búsqueda?</w:t>
            </w:r>
          </w:p>
          <w:p w:rsidR="007329C4" w:rsidRPr="00173E54" w:rsidRDefault="007329C4" w:rsidP="00122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45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32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28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105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t>11.- ¿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Qué requisitos se requieren para la i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>nscripción de un poder notarial?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>
              <w:t>10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15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11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36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73E54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54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73E54">
              <w:rPr>
                <w:rFonts w:ascii="Arial" w:hAnsi="Arial" w:cs="Arial"/>
                <w:b/>
                <w:sz w:val="24"/>
                <w:szCs w:val="24"/>
              </w:rPr>
              <w:t>- ¿Cuáles son los requisitos para la expedición de una constancia de propiedad?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18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31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61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22756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t xml:space="preserve">13.- ¿Cuáles son los requisitos para la inscripción de una </w:t>
            </w:r>
            <w:r w:rsidRPr="0012275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propiedad?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lastRenderedPageBreak/>
              <w:t>49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51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142</w:t>
            </w:r>
          </w:p>
        </w:tc>
      </w:tr>
      <w:tr w:rsidR="007329C4" w:rsidRPr="00122756" w:rsidTr="002960CF">
        <w:tc>
          <w:tcPr>
            <w:tcW w:w="1698" w:type="dxa"/>
          </w:tcPr>
          <w:p w:rsidR="007329C4" w:rsidRPr="00122756" w:rsidRDefault="007329C4" w:rsidP="001227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lastRenderedPageBreak/>
              <w:t>14.- ¿Cuál es costo para realizar la inscripción de una propiedad?</w:t>
            </w:r>
          </w:p>
          <w:p w:rsidR="007329C4" w:rsidRPr="00122756" w:rsidRDefault="007329C4" w:rsidP="0012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92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50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52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194</w:t>
            </w:r>
          </w:p>
        </w:tc>
      </w:tr>
      <w:tr w:rsidR="007329C4" w:rsidRPr="00122756" w:rsidTr="0061701E">
        <w:trPr>
          <w:trHeight w:val="1180"/>
        </w:trPr>
        <w:tc>
          <w:tcPr>
            <w:tcW w:w="1698" w:type="dxa"/>
          </w:tcPr>
          <w:p w:rsidR="007329C4" w:rsidRPr="00122756" w:rsidRDefault="007329C4" w:rsidP="001227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2756">
              <w:rPr>
                <w:rFonts w:ascii="Arial" w:hAnsi="Arial" w:cs="Arial"/>
                <w:b/>
                <w:sz w:val="24"/>
                <w:szCs w:val="24"/>
              </w:rPr>
              <w:t>15.- ¿Cuánto es el pago por lote?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98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53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41</w:t>
            </w:r>
          </w:p>
        </w:tc>
        <w:tc>
          <w:tcPr>
            <w:tcW w:w="1699" w:type="dxa"/>
          </w:tcPr>
          <w:p w:rsidR="007329C4" w:rsidRDefault="007329C4" w:rsidP="00014F53">
            <w:r w:rsidRPr="00B25A46">
              <w:t>192</w:t>
            </w:r>
          </w:p>
        </w:tc>
      </w:tr>
      <w:tr w:rsidR="007329C4" w:rsidRPr="00122756" w:rsidTr="0061701E">
        <w:trPr>
          <w:trHeight w:val="191"/>
        </w:trPr>
        <w:tc>
          <w:tcPr>
            <w:tcW w:w="1698" w:type="dxa"/>
          </w:tcPr>
          <w:p w:rsidR="007329C4" w:rsidRPr="00122756" w:rsidRDefault="007329C4" w:rsidP="00122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16.- ¿Cuál es el costo de la ratificación de firmas?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15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16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>
              <w:t>43</w:t>
            </w:r>
          </w:p>
        </w:tc>
      </w:tr>
      <w:tr w:rsidR="007329C4" w:rsidRPr="00122756" w:rsidTr="0061701E">
        <w:trPr>
          <w:trHeight w:val="137"/>
        </w:trPr>
        <w:tc>
          <w:tcPr>
            <w:tcW w:w="1698" w:type="dxa"/>
          </w:tcPr>
          <w:p w:rsidR="007329C4" w:rsidRPr="00F32354" w:rsidRDefault="007329C4" w:rsidP="00F323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354">
              <w:rPr>
                <w:rFonts w:ascii="Arial" w:hAnsi="Arial" w:cs="Arial"/>
                <w:b/>
                <w:sz w:val="24"/>
                <w:szCs w:val="24"/>
              </w:rPr>
              <w:t>17.- ¿Cuál es el costo para la cancelación de un gravamen?</w:t>
            </w:r>
          </w:p>
          <w:p w:rsidR="007329C4" w:rsidRPr="00122756" w:rsidRDefault="007329C4" w:rsidP="00F323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7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25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44</w:t>
            </w:r>
          </w:p>
        </w:tc>
      </w:tr>
      <w:tr w:rsidR="007329C4" w:rsidRPr="00122756" w:rsidTr="002960CF">
        <w:trPr>
          <w:trHeight w:val="139"/>
        </w:trPr>
        <w:tc>
          <w:tcPr>
            <w:tcW w:w="1698" w:type="dxa"/>
          </w:tcPr>
          <w:p w:rsidR="007329C4" w:rsidRPr="00122756" w:rsidRDefault="007329C4" w:rsidP="001227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354">
              <w:rPr>
                <w:rFonts w:ascii="Arial" w:hAnsi="Arial" w:cs="Arial"/>
                <w:b/>
                <w:sz w:val="24"/>
                <w:szCs w:val="24"/>
              </w:rPr>
              <w:t>18.- ¿Cuál es el pago para la inscripción de una hipoteca?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12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19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10</w:t>
            </w:r>
          </w:p>
        </w:tc>
        <w:tc>
          <w:tcPr>
            <w:tcW w:w="1699" w:type="dxa"/>
          </w:tcPr>
          <w:p w:rsidR="007329C4" w:rsidRPr="00B25A46" w:rsidRDefault="007329C4" w:rsidP="00014F53">
            <w:r w:rsidRPr="00B25A46">
              <w:t>41</w:t>
            </w:r>
          </w:p>
        </w:tc>
      </w:tr>
      <w:tr w:rsidR="008E5CC3" w:rsidRPr="007329C4" w:rsidTr="002960CF">
        <w:trPr>
          <w:trHeight w:val="92"/>
        </w:trPr>
        <w:tc>
          <w:tcPr>
            <w:tcW w:w="1698" w:type="dxa"/>
          </w:tcPr>
          <w:p w:rsidR="008E5CC3" w:rsidRPr="007329C4" w:rsidRDefault="002960CF" w:rsidP="00122756">
            <w:pPr>
              <w:jc w:val="center"/>
              <w:rPr>
                <w:b/>
                <w:sz w:val="36"/>
                <w:szCs w:val="24"/>
              </w:rPr>
            </w:pPr>
            <w:r w:rsidRPr="007329C4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1699" w:type="dxa"/>
          </w:tcPr>
          <w:p w:rsidR="008E5CC3" w:rsidRPr="007329C4" w:rsidRDefault="00024C51" w:rsidP="00122756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542</w:t>
            </w:r>
          </w:p>
        </w:tc>
        <w:tc>
          <w:tcPr>
            <w:tcW w:w="1699" w:type="dxa"/>
          </w:tcPr>
          <w:p w:rsidR="008E5CC3" w:rsidRPr="007329C4" w:rsidRDefault="00024C51" w:rsidP="00122756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455</w:t>
            </w:r>
          </w:p>
        </w:tc>
        <w:tc>
          <w:tcPr>
            <w:tcW w:w="1699" w:type="dxa"/>
          </w:tcPr>
          <w:p w:rsidR="008E5CC3" w:rsidRPr="007329C4" w:rsidRDefault="00024C51" w:rsidP="00122756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415</w:t>
            </w:r>
          </w:p>
        </w:tc>
        <w:tc>
          <w:tcPr>
            <w:tcW w:w="1699" w:type="dxa"/>
          </w:tcPr>
          <w:p w:rsidR="008E5CC3" w:rsidRPr="007329C4" w:rsidRDefault="007329C4" w:rsidP="00122756">
            <w:pPr>
              <w:jc w:val="center"/>
              <w:rPr>
                <w:b/>
                <w:sz w:val="36"/>
                <w:szCs w:val="24"/>
              </w:rPr>
            </w:pPr>
            <w:r w:rsidRPr="007329C4">
              <w:rPr>
                <w:b/>
                <w:sz w:val="36"/>
                <w:szCs w:val="24"/>
              </w:rPr>
              <w:t>1412</w:t>
            </w:r>
          </w:p>
        </w:tc>
      </w:tr>
    </w:tbl>
    <w:p w:rsidR="008E5CC3" w:rsidRPr="007329C4" w:rsidRDefault="008E5CC3" w:rsidP="00122756">
      <w:pPr>
        <w:jc w:val="center"/>
        <w:rPr>
          <w:sz w:val="36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p w:rsidR="008E5CC3" w:rsidRPr="00122756" w:rsidRDefault="008E5CC3" w:rsidP="00173E54">
      <w:pPr>
        <w:jc w:val="center"/>
        <w:rPr>
          <w:sz w:val="24"/>
          <w:szCs w:val="24"/>
        </w:rPr>
      </w:pPr>
    </w:p>
    <w:sectPr w:rsidR="008E5CC3" w:rsidRPr="00122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4"/>
    <w:rsid w:val="00024C51"/>
    <w:rsid w:val="00122756"/>
    <w:rsid w:val="00173E54"/>
    <w:rsid w:val="00275214"/>
    <w:rsid w:val="002960CF"/>
    <w:rsid w:val="00511910"/>
    <w:rsid w:val="005B6558"/>
    <w:rsid w:val="005E7129"/>
    <w:rsid w:val="0061701E"/>
    <w:rsid w:val="00695F4A"/>
    <w:rsid w:val="007076A1"/>
    <w:rsid w:val="007329C4"/>
    <w:rsid w:val="008E5CC3"/>
    <w:rsid w:val="00A21F6C"/>
    <w:rsid w:val="00AF269E"/>
    <w:rsid w:val="00F32354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zuleyma Chavez Bravo</dc:creator>
  <cp:keywords/>
  <dc:description/>
  <cp:lastModifiedBy>ADMIN</cp:lastModifiedBy>
  <cp:revision>13</cp:revision>
  <dcterms:created xsi:type="dcterms:W3CDTF">2018-05-02T16:07:00Z</dcterms:created>
  <dcterms:modified xsi:type="dcterms:W3CDTF">2018-07-04T16:03:00Z</dcterms:modified>
</cp:coreProperties>
</file>